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999" w:rsidRPr="00666999" w:rsidRDefault="00666999" w:rsidP="00666999">
      <w:pPr>
        <w:spacing w:after="0" w:line="510" w:lineRule="atLeast"/>
        <w:outlineLvl w:val="0"/>
        <w:rPr>
          <w:rFonts w:ascii="Helvetica" w:eastAsia="Times New Roman" w:hAnsi="Helvetica" w:cs="Times New Roman"/>
          <w:b/>
          <w:bCs/>
          <w:color w:val="333333"/>
          <w:kern w:val="36"/>
          <w:sz w:val="48"/>
          <w:szCs w:val="48"/>
        </w:rPr>
      </w:pPr>
      <w:r w:rsidRPr="00666999">
        <w:rPr>
          <w:rFonts w:ascii="Helvetica" w:eastAsia="Times New Roman" w:hAnsi="Helvetica" w:cs="Times New Roman"/>
          <w:b/>
          <w:bCs/>
          <w:color w:val="333333"/>
          <w:kern w:val="36"/>
          <w:sz w:val="48"/>
          <w:szCs w:val="48"/>
        </w:rPr>
        <w:t xml:space="preserve">A health care drought ends in </w:t>
      </w:r>
      <w:proofErr w:type="spellStart"/>
      <w:r w:rsidRPr="00666999">
        <w:rPr>
          <w:rFonts w:ascii="Helvetica" w:eastAsia="Times New Roman" w:hAnsi="Helvetica" w:cs="Times New Roman"/>
          <w:b/>
          <w:bCs/>
          <w:color w:val="333333"/>
          <w:kern w:val="36"/>
          <w:sz w:val="48"/>
          <w:szCs w:val="48"/>
        </w:rPr>
        <w:t>Sayler</w:t>
      </w:r>
      <w:proofErr w:type="spellEnd"/>
      <w:r w:rsidRPr="00666999">
        <w:rPr>
          <w:rFonts w:ascii="Helvetica" w:eastAsia="Times New Roman" w:hAnsi="Helvetica" w:cs="Times New Roman"/>
          <w:b/>
          <w:bCs/>
          <w:color w:val="333333"/>
          <w:kern w:val="36"/>
          <w:sz w:val="48"/>
          <w:szCs w:val="48"/>
        </w:rPr>
        <w:t xml:space="preserve"> Park</w:t>
      </w:r>
    </w:p>
    <w:p w:rsidR="00666999" w:rsidRPr="00666999" w:rsidRDefault="00666999" w:rsidP="00666999">
      <w:pPr>
        <w:spacing w:line="240" w:lineRule="auto"/>
        <w:rPr>
          <w:rFonts w:ascii="Times New Roman" w:eastAsia="Times New Roman" w:hAnsi="Times New Roman" w:cs="Times New Roman"/>
          <w:sz w:val="24"/>
          <w:szCs w:val="24"/>
        </w:rPr>
      </w:pPr>
      <w:hyperlink r:id="rId5" w:history="1">
        <w:r w:rsidRPr="00666999">
          <w:rPr>
            <w:rFonts w:ascii="Times New Roman" w:eastAsia="Times New Roman" w:hAnsi="Times New Roman" w:cs="Times New Roman"/>
            <w:b/>
            <w:bCs/>
            <w:color w:val="4EC4FF"/>
            <w:sz w:val="18"/>
            <w:szCs w:val="18"/>
          </w:rPr>
          <w:t>Anne Saker </w:t>
        </w:r>
      </w:hyperlink>
      <w:r w:rsidRPr="00666999">
        <w:rPr>
          <w:rFonts w:ascii="Times New Roman" w:eastAsia="Times New Roman" w:hAnsi="Times New Roman" w:cs="Times New Roman"/>
          <w:b/>
          <w:bCs/>
          <w:sz w:val="18"/>
          <w:szCs w:val="18"/>
        </w:rPr>
        <w:t>, asaker@enquirer.com</w:t>
      </w:r>
      <w:r w:rsidRPr="00666999">
        <w:rPr>
          <w:rFonts w:ascii="Times New Roman" w:eastAsia="Times New Roman" w:hAnsi="Times New Roman" w:cs="Times New Roman"/>
          <w:color w:val="999999"/>
          <w:sz w:val="18"/>
          <w:szCs w:val="18"/>
          <w:bdr w:val="none" w:sz="0" w:space="0" w:color="auto" w:frame="1"/>
        </w:rPr>
        <w:t>10:03 a.m. EST December 1, 2016</w:t>
      </w:r>
    </w:p>
    <w:p w:rsidR="00666999" w:rsidRPr="00666999" w:rsidRDefault="00666999" w:rsidP="00666999">
      <w:pPr>
        <w:shd w:val="clear" w:color="auto" w:fill="FFFFFF"/>
        <w:spacing w:after="0" w:line="336" w:lineRule="atLeast"/>
        <w:rPr>
          <w:rFonts w:ascii="Arial" w:eastAsia="Times New Roman" w:hAnsi="Arial" w:cs="Arial"/>
          <w:color w:val="222222"/>
          <w:sz w:val="24"/>
          <w:szCs w:val="24"/>
        </w:rPr>
      </w:pPr>
      <w:r w:rsidRPr="00666999">
        <w:rPr>
          <w:rFonts w:ascii="Arial" w:eastAsia="Times New Roman" w:hAnsi="Arial" w:cs="Arial"/>
          <w:noProof/>
          <w:color w:val="222222"/>
          <w:sz w:val="24"/>
          <w:szCs w:val="24"/>
        </w:rPr>
        <w:drawing>
          <wp:anchor distT="0" distB="0" distL="114300" distR="114300" simplePos="0" relativeHeight="251659264" behindDoc="1" locked="0" layoutInCell="1" allowOverlap="1" wp14:anchorId="6FAFA0EE" wp14:editId="3FBDC0EC">
            <wp:simplePos x="0" y="0"/>
            <wp:positionH relativeFrom="column">
              <wp:posOffset>-19050</wp:posOffset>
            </wp:positionH>
            <wp:positionV relativeFrom="paragraph">
              <wp:posOffset>6985</wp:posOffset>
            </wp:positionV>
            <wp:extent cx="2559050" cy="1920240"/>
            <wp:effectExtent l="0" t="0" r="0" b="3810"/>
            <wp:wrapTight wrapText="bothSides">
              <wp:wrapPolygon edited="0">
                <wp:start x="0" y="0"/>
                <wp:lineTo x="0" y="21429"/>
                <wp:lineTo x="21386" y="21429"/>
                <wp:lineTo x="21386" y="0"/>
                <wp:lineTo x="0" y="0"/>
              </wp:wrapPolygon>
            </wp:wrapTight>
            <wp:docPr id="1" name="Picture 1" descr="113016_CLINIC_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13016_CLINIC_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59050" cy="1920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66999" w:rsidRPr="00666999" w:rsidRDefault="00666999" w:rsidP="00666999">
      <w:pPr>
        <w:spacing w:before="90" w:after="0" w:line="240" w:lineRule="atLeast"/>
        <w:rPr>
          <w:rFonts w:ascii="Arial" w:eastAsia="Times New Roman" w:hAnsi="Arial" w:cs="Arial"/>
          <w:b/>
          <w:bCs/>
          <w:color w:val="646464"/>
          <w:sz w:val="17"/>
          <w:szCs w:val="17"/>
        </w:rPr>
      </w:pPr>
      <w:r w:rsidRPr="00666999">
        <w:rPr>
          <w:rFonts w:ascii="Arial" w:eastAsia="Times New Roman" w:hAnsi="Arial" w:cs="Arial"/>
          <w:i/>
          <w:iCs/>
          <w:color w:val="646464"/>
          <w:sz w:val="17"/>
          <w:szCs w:val="17"/>
        </w:rPr>
        <w:t xml:space="preserve">(Photo: The Enquirer/Kareem </w:t>
      </w:r>
      <w:proofErr w:type="spellStart"/>
      <w:r w:rsidRPr="00666999">
        <w:rPr>
          <w:rFonts w:ascii="Arial" w:eastAsia="Times New Roman" w:hAnsi="Arial" w:cs="Arial"/>
          <w:i/>
          <w:iCs/>
          <w:color w:val="646464"/>
          <w:sz w:val="17"/>
          <w:szCs w:val="17"/>
        </w:rPr>
        <w:t>Elgazzar</w:t>
      </w:r>
      <w:proofErr w:type="spellEnd"/>
      <w:r w:rsidRPr="00666999">
        <w:rPr>
          <w:rFonts w:ascii="Arial" w:eastAsia="Times New Roman" w:hAnsi="Arial" w:cs="Arial"/>
          <w:i/>
          <w:iCs/>
          <w:color w:val="646464"/>
          <w:sz w:val="17"/>
          <w:szCs w:val="17"/>
        </w:rPr>
        <w:t>)</w:t>
      </w:r>
    </w:p>
    <w:p w:rsidR="00666999" w:rsidRPr="00666999" w:rsidRDefault="00666999" w:rsidP="00666999">
      <w:pPr>
        <w:spacing w:line="336" w:lineRule="atLeast"/>
        <w:rPr>
          <w:rFonts w:ascii="Arial" w:eastAsia="Times New Roman" w:hAnsi="Arial" w:cs="Arial"/>
          <w:color w:val="222222"/>
          <w:sz w:val="24"/>
          <w:szCs w:val="24"/>
        </w:rPr>
      </w:pPr>
      <w:r w:rsidRPr="00666999">
        <w:rPr>
          <w:rFonts w:ascii="Arial" w:eastAsia="Times New Roman" w:hAnsi="Arial" w:cs="Arial"/>
          <w:color w:val="000000"/>
          <w:sz w:val="18"/>
          <w:szCs w:val="18"/>
        </w:rPr>
        <w:t> </w:t>
      </w:r>
      <w:r w:rsidRPr="00666999">
        <w:rPr>
          <w:rFonts w:ascii="Arial" w:eastAsia="Times New Roman" w:hAnsi="Arial" w:cs="Arial"/>
          <w:color w:val="333333"/>
          <w:sz w:val="21"/>
          <w:szCs w:val="21"/>
        </w:rPr>
        <w:t xml:space="preserve">For at least a decade, when people in </w:t>
      </w:r>
      <w:proofErr w:type="spellStart"/>
      <w:r w:rsidRPr="00666999">
        <w:rPr>
          <w:rFonts w:ascii="Arial" w:eastAsia="Times New Roman" w:hAnsi="Arial" w:cs="Arial"/>
          <w:color w:val="333333"/>
          <w:sz w:val="21"/>
          <w:szCs w:val="21"/>
        </w:rPr>
        <w:t>Sayler</w:t>
      </w:r>
      <w:proofErr w:type="spellEnd"/>
      <w:r w:rsidRPr="00666999">
        <w:rPr>
          <w:rFonts w:ascii="Arial" w:eastAsia="Times New Roman" w:hAnsi="Arial" w:cs="Arial"/>
          <w:color w:val="333333"/>
          <w:sz w:val="21"/>
          <w:szCs w:val="21"/>
        </w:rPr>
        <w:t xml:space="preserve"> Park needed a doctor, they had to go north “up on the hill” to a West Side hospital, Jackie Litchfield </w:t>
      </w:r>
      <w:proofErr w:type="spellStart"/>
      <w:r w:rsidRPr="00666999">
        <w:rPr>
          <w:rFonts w:ascii="Arial" w:eastAsia="Times New Roman" w:hAnsi="Arial" w:cs="Arial"/>
          <w:color w:val="333333"/>
          <w:sz w:val="21"/>
          <w:szCs w:val="21"/>
        </w:rPr>
        <w:t>Apted</w:t>
      </w:r>
      <w:proofErr w:type="spellEnd"/>
      <w:r w:rsidRPr="00666999">
        <w:rPr>
          <w:rFonts w:ascii="Arial" w:eastAsia="Times New Roman" w:hAnsi="Arial" w:cs="Arial"/>
          <w:color w:val="333333"/>
          <w:sz w:val="21"/>
          <w:szCs w:val="21"/>
        </w:rPr>
        <w:t xml:space="preserve"> said.</w:t>
      </w:r>
    </w:p>
    <w:p w:rsidR="00666999" w:rsidRPr="00666999" w:rsidRDefault="00666999" w:rsidP="00666999">
      <w:pPr>
        <w:spacing w:after="225" w:line="330" w:lineRule="atLeast"/>
        <w:ind w:left="1050"/>
        <w:rPr>
          <w:rFonts w:ascii="Arial" w:eastAsia="Times New Roman" w:hAnsi="Arial" w:cs="Arial"/>
          <w:color w:val="333333"/>
          <w:sz w:val="21"/>
          <w:szCs w:val="21"/>
        </w:rPr>
      </w:pPr>
      <w:r w:rsidRPr="00666999">
        <w:rPr>
          <w:rFonts w:ascii="Arial" w:eastAsia="Times New Roman" w:hAnsi="Arial" w:cs="Arial"/>
          <w:color w:val="333333"/>
          <w:sz w:val="21"/>
          <w:szCs w:val="21"/>
        </w:rPr>
        <w:t>But a few weeks ago, the drought ended as Mercy Health, in collaboration with the city of Cincinnati, started operating a health center inside the neighborhood’s elementary school.</w:t>
      </w:r>
    </w:p>
    <w:p w:rsidR="00666999" w:rsidRPr="00666999" w:rsidRDefault="00666999" w:rsidP="00666999">
      <w:pPr>
        <w:spacing w:after="225" w:line="330" w:lineRule="atLeast"/>
        <w:ind w:left="1050"/>
        <w:rPr>
          <w:rFonts w:ascii="Arial" w:eastAsia="Times New Roman" w:hAnsi="Arial" w:cs="Arial"/>
          <w:color w:val="333333"/>
          <w:sz w:val="21"/>
          <w:szCs w:val="21"/>
        </w:rPr>
      </w:pPr>
      <w:r w:rsidRPr="00666999">
        <w:rPr>
          <w:rFonts w:ascii="Arial" w:eastAsia="Times New Roman" w:hAnsi="Arial" w:cs="Arial"/>
          <w:color w:val="333333"/>
          <w:sz w:val="21"/>
          <w:szCs w:val="21"/>
        </w:rPr>
        <w:t xml:space="preserve">“It’s so wonderful to come here. We are so thankful, you don’t know,” said </w:t>
      </w:r>
      <w:proofErr w:type="spellStart"/>
      <w:r w:rsidRPr="00666999">
        <w:rPr>
          <w:rFonts w:ascii="Arial" w:eastAsia="Times New Roman" w:hAnsi="Arial" w:cs="Arial"/>
          <w:color w:val="333333"/>
          <w:sz w:val="21"/>
          <w:szCs w:val="21"/>
        </w:rPr>
        <w:t>Apted</w:t>
      </w:r>
      <w:proofErr w:type="spellEnd"/>
      <w:r w:rsidRPr="00666999">
        <w:rPr>
          <w:rFonts w:ascii="Arial" w:eastAsia="Times New Roman" w:hAnsi="Arial" w:cs="Arial"/>
          <w:color w:val="333333"/>
          <w:sz w:val="21"/>
          <w:szCs w:val="21"/>
        </w:rPr>
        <w:t xml:space="preserve">, a fourth-generation </w:t>
      </w:r>
      <w:proofErr w:type="spellStart"/>
      <w:r w:rsidRPr="00666999">
        <w:rPr>
          <w:rFonts w:ascii="Arial" w:eastAsia="Times New Roman" w:hAnsi="Arial" w:cs="Arial"/>
          <w:color w:val="333333"/>
          <w:sz w:val="21"/>
          <w:szCs w:val="21"/>
        </w:rPr>
        <w:t>Sayler</w:t>
      </w:r>
      <w:proofErr w:type="spellEnd"/>
      <w:r w:rsidRPr="00666999">
        <w:rPr>
          <w:rFonts w:ascii="Arial" w:eastAsia="Times New Roman" w:hAnsi="Arial" w:cs="Arial"/>
          <w:color w:val="333333"/>
          <w:sz w:val="21"/>
          <w:szCs w:val="21"/>
        </w:rPr>
        <w:t xml:space="preserve"> Park resident and president of the neighborhood’s village council.</w:t>
      </w:r>
    </w:p>
    <w:p w:rsidR="00666999" w:rsidRPr="00666999" w:rsidRDefault="00666999" w:rsidP="00666999">
      <w:pPr>
        <w:spacing w:after="225" w:line="330" w:lineRule="atLeast"/>
        <w:ind w:left="1050"/>
        <w:rPr>
          <w:rFonts w:ascii="Arial" w:eastAsia="Times New Roman" w:hAnsi="Arial" w:cs="Arial"/>
          <w:color w:val="333333"/>
          <w:sz w:val="21"/>
          <w:szCs w:val="21"/>
        </w:rPr>
      </w:pPr>
      <w:r w:rsidRPr="00666999">
        <w:rPr>
          <w:rFonts w:ascii="Arial" w:eastAsia="Times New Roman" w:hAnsi="Arial" w:cs="Arial"/>
          <w:noProof/>
          <w:color w:val="222222"/>
          <w:sz w:val="24"/>
          <w:szCs w:val="24"/>
        </w:rPr>
        <w:drawing>
          <wp:anchor distT="0" distB="0" distL="114300" distR="114300" simplePos="0" relativeHeight="251658240" behindDoc="1" locked="0" layoutInCell="1" allowOverlap="1" wp14:anchorId="122B3381" wp14:editId="1E63A48C">
            <wp:simplePos x="0" y="0"/>
            <wp:positionH relativeFrom="column">
              <wp:posOffset>3683000</wp:posOffset>
            </wp:positionH>
            <wp:positionV relativeFrom="paragraph">
              <wp:posOffset>650240</wp:posOffset>
            </wp:positionV>
            <wp:extent cx="3172460" cy="2377440"/>
            <wp:effectExtent l="0" t="0" r="8890" b="3810"/>
            <wp:wrapTight wrapText="bothSides">
              <wp:wrapPolygon edited="0">
                <wp:start x="0" y="0"/>
                <wp:lineTo x="0" y="21462"/>
                <wp:lineTo x="21531" y="21462"/>
                <wp:lineTo x="21531" y="0"/>
                <wp:lineTo x="0" y="0"/>
              </wp:wrapPolygon>
            </wp:wrapTight>
            <wp:docPr id="2" name="Picture 2" descr="Mercy Health opened a new health clinic at the Say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rcy Health opened a new health clinic at the Sayl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72460" cy="2377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66999">
        <w:rPr>
          <w:rFonts w:ascii="Arial" w:eastAsia="Times New Roman" w:hAnsi="Arial" w:cs="Arial"/>
          <w:color w:val="333333"/>
          <w:sz w:val="21"/>
          <w:szCs w:val="21"/>
        </w:rPr>
        <w:t xml:space="preserve">As part of the city's broad initiative to turn local schools into community hubs, Mercy Health worked with Cincinnati Public Schools, the Cincinnati Health Department and the Community Learning Center Institute to take on the project of bringing medical care to </w:t>
      </w:r>
      <w:proofErr w:type="spellStart"/>
      <w:r w:rsidRPr="00666999">
        <w:rPr>
          <w:rFonts w:ascii="Arial" w:eastAsia="Times New Roman" w:hAnsi="Arial" w:cs="Arial"/>
          <w:color w:val="333333"/>
          <w:sz w:val="21"/>
          <w:szCs w:val="21"/>
        </w:rPr>
        <w:t>Sayler</w:t>
      </w:r>
      <w:proofErr w:type="spellEnd"/>
      <w:r w:rsidRPr="00666999">
        <w:rPr>
          <w:rFonts w:ascii="Arial" w:eastAsia="Times New Roman" w:hAnsi="Arial" w:cs="Arial"/>
          <w:color w:val="333333"/>
          <w:sz w:val="21"/>
          <w:szCs w:val="21"/>
        </w:rPr>
        <w:t xml:space="preserve"> Park, Mercy Health spokeswoman Nanette Bentley said. And although the health center operates inside the school, it is open to the public.</w:t>
      </w:r>
    </w:p>
    <w:p w:rsidR="00666999" w:rsidRPr="00666999" w:rsidRDefault="00666999" w:rsidP="00666999">
      <w:pPr>
        <w:spacing w:after="225" w:line="330" w:lineRule="atLeast"/>
        <w:ind w:left="1050"/>
        <w:rPr>
          <w:rFonts w:ascii="Arial" w:eastAsia="Times New Roman" w:hAnsi="Arial" w:cs="Arial"/>
          <w:color w:val="333333"/>
          <w:sz w:val="21"/>
          <w:szCs w:val="21"/>
        </w:rPr>
      </w:pPr>
      <w:r w:rsidRPr="00666999">
        <w:rPr>
          <w:rFonts w:ascii="Arial" w:eastAsia="Times New Roman" w:hAnsi="Arial" w:cs="Arial"/>
          <w:color w:val="333333"/>
          <w:sz w:val="21"/>
          <w:szCs w:val="21"/>
        </w:rPr>
        <w:t xml:space="preserve">The </w:t>
      </w:r>
      <w:proofErr w:type="spellStart"/>
      <w:r w:rsidRPr="00666999">
        <w:rPr>
          <w:rFonts w:ascii="Arial" w:eastAsia="Times New Roman" w:hAnsi="Arial" w:cs="Arial"/>
          <w:color w:val="333333"/>
          <w:sz w:val="21"/>
          <w:szCs w:val="21"/>
        </w:rPr>
        <w:t>Sayler</w:t>
      </w:r>
      <w:proofErr w:type="spellEnd"/>
      <w:r w:rsidRPr="00666999">
        <w:rPr>
          <w:rFonts w:ascii="Arial" w:eastAsia="Times New Roman" w:hAnsi="Arial" w:cs="Arial"/>
          <w:color w:val="333333"/>
          <w:sz w:val="21"/>
          <w:szCs w:val="21"/>
        </w:rPr>
        <w:t xml:space="preserve"> Park Health Clinic is the fourth school-based facility that Mercy Health has opened in the past three years in Cincinnati schools. Its three other centers operate in Mount Washington, Silverton and College Hill. The soft opening of the </w:t>
      </w:r>
      <w:proofErr w:type="spellStart"/>
      <w:r w:rsidRPr="00666999">
        <w:rPr>
          <w:rFonts w:ascii="Arial" w:eastAsia="Times New Roman" w:hAnsi="Arial" w:cs="Arial"/>
          <w:color w:val="333333"/>
          <w:sz w:val="21"/>
          <w:szCs w:val="21"/>
        </w:rPr>
        <w:t>Sayler</w:t>
      </w:r>
      <w:proofErr w:type="spellEnd"/>
      <w:r w:rsidRPr="00666999">
        <w:rPr>
          <w:rFonts w:ascii="Arial" w:eastAsia="Times New Roman" w:hAnsi="Arial" w:cs="Arial"/>
          <w:color w:val="333333"/>
          <w:sz w:val="21"/>
          <w:szCs w:val="21"/>
        </w:rPr>
        <w:t xml:space="preserve"> Park center was Nov. 14 and a ribbon cutting ceremony celebrating the opening is planned Friday.</w:t>
      </w:r>
    </w:p>
    <w:p w:rsidR="00666999" w:rsidRPr="00666999" w:rsidRDefault="00666999" w:rsidP="00666999">
      <w:pPr>
        <w:spacing w:after="225" w:line="330" w:lineRule="atLeast"/>
        <w:ind w:left="1050"/>
        <w:rPr>
          <w:rFonts w:ascii="Arial" w:eastAsia="Times New Roman" w:hAnsi="Arial" w:cs="Arial"/>
          <w:color w:val="333333"/>
          <w:sz w:val="21"/>
          <w:szCs w:val="21"/>
        </w:rPr>
      </w:pPr>
      <w:r w:rsidRPr="00666999">
        <w:rPr>
          <w:rFonts w:ascii="Arial" w:eastAsia="Times New Roman" w:hAnsi="Arial" w:cs="Arial"/>
          <w:color w:val="333333"/>
          <w:sz w:val="21"/>
          <w:szCs w:val="21"/>
        </w:rPr>
        <w:t xml:space="preserve">Rachael Doll, a family nurse practitioner, is the permanent health care provider at the </w:t>
      </w:r>
      <w:proofErr w:type="spellStart"/>
      <w:r w:rsidRPr="00666999">
        <w:rPr>
          <w:rFonts w:ascii="Arial" w:eastAsia="Times New Roman" w:hAnsi="Arial" w:cs="Arial"/>
          <w:color w:val="333333"/>
          <w:sz w:val="21"/>
          <w:szCs w:val="21"/>
        </w:rPr>
        <w:t>Sayler</w:t>
      </w:r>
      <w:proofErr w:type="spellEnd"/>
      <w:r w:rsidRPr="00666999">
        <w:rPr>
          <w:rFonts w:ascii="Arial" w:eastAsia="Times New Roman" w:hAnsi="Arial" w:cs="Arial"/>
          <w:color w:val="333333"/>
          <w:sz w:val="21"/>
          <w:szCs w:val="21"/>
        </w:rPr>
        <w:t xml:space="preserve"> Park center. So far, she has provided care to more than two dozen students, the school’s adult staff and area residents.</w:t>
      </w:r>
      <w:r w:rsidRPr="00666999">
        <w:rPr>
          <w:rFonts w:ascii="Arial" w:eastAsia="Times New Roman" w:hAnsi="Arial" w:cs="Arial"/>
          <w:noProof/>
          <w:color w:val="222222"/>
          <w:sz w:val="24"/>
          <w:szCs w:val="24"/>
        </w:rPr>
        <w:t xml:space="preserve"> </w:t>
      </w:r>
    </w:p>
    <w:p w:rsidR="00666999" w:rsidRPr="00666999" w:rsidRDefault="00666999" w:rsidP="00666999">
      <w:pPr>
        <w:spacing w:after="225" w:line="330" w:lineRule="atLeast"/>
        <w:ind w:left="1050"/>
        <w:rPr>
          <w:rFonts w:ascii="Arial" w:eastAsia="Times New Roman" w:hAnsi="Arial" w:cs="Arial"/>
          <w:color w:val="333333"/>
          <w:sz w:val="21"/>
          <w:szCs w:val="21"/>
        </w:rPr>
      </w:pPr>
      <w:r w:rsidRPr="00666999">
        <w:rPr>
          <w:rFonts w:ascii="Arial" w:eastAsia="Times New Roman" w:hAnsi="Arial" w:cs="Arial"/>
          <w:color w:val="333333"/>
          <w:sz w:val="21"/>
          <w:szCs w:val="21"/>
        </w:rPr>
        <w:t>“This is a big responsibility, but I’m ready to take it on,” she said. “I want to make sure the kids have access to health care and that the community has access.”</w:t>
      </w:r>
      <w:r w:rsidRPr="00666999">
        <w:rPr>
          <w:rFonts w:ascii="Arial" w:eastAsia="Times New Roman" w:hAnsi="Arial" w:cs="Arial"/>
          <w:noProof/>
          <w:color w:val="222222"/>
          <w:sz w:val="24"/>
          <w:szCs w:val="24"/>
        </w:rPr>
        <w:t xml:space="preserve"> </w:t>
      </w:r>
    </w:p>
    <w:p w:rsidR="00666999" w:rsidRPr="00666999" w:rsidRDefault="00666999" w:rsidP="00666999">
      <w:pPr>
        <w:spacing w:after="225" w:line="330" w:lineRule="atLeast"/>
        <w:ind w:left="1050"/>
        <w:rPr>
          <w:rFonts w:ascii="Arial" w:eastAsia="Times New Roman" w:hAnsi="Arial" w:cs="Arial"/>
          <w:color w:val="333333"/>
          <w:sz w:val="21"/>
          <w:szCs w:val="21"/>
        </w:rPr>
      </w:pPr>
      <w:proofErr w:type="spellStart"/>
      <w:r w:rsidRPr="00666999">
        <w:rPr>
          <w:rFonts w:ascii="Arial" w:eastAsia="Times New Roman" w:hAnsi="Arial" w:cs="Arial"/>
          <w:color w:val="333333"/>
          <w:sz w:val="21"/>
          <w:szCs w:val="21"/>
        </w:rPr>
        <w:t>Sayler</w:t>
      </w:r>
      <w:proofErr w:type="spellEnd"/>
      <w:r w:rsidRPr="00666999">
        <w:rPr>
          <w:rFonts w:ascii="Arial" w:eastAsia="Times New Roman" w:hAnsi="Arial" w:cs="Arial"/>
          <w:color w:val="333333"/>
          <w:sz w:val="21"/>
          <w:szCs w:val="21"/>
        </w:rPr>
        <w:t xml:space="preserve"> Park Elementary Principal Jamie </w:t>
      </w:r>
      <w:proofErr w:type="spellStart"/>
      <w:r w:rsidRPr="00666999">
        <w:rPr>
          <w:rFonts w:ascii="Arial" w:eastAsia="Times New Roman" w:hAnsi="Arial" w:cs="Arial"/>
          <w:color w:val="333333"/>
          <w:sz w:val="21"/>
          <w:szCs w:val="21"/>
        </w:rPr>
        <w:t>Sowders</w:t>
      </w:r>
      <w:proofErr w:type="spellEnd"/>
      <w:r w:rsidRPr="00666999">
        <w:rPr>
          <w:rFonts w:ascii="Arial" w:eastAsia="Times New Roman" w:hAnsi="Arial" w:cs="Arial"/>
          <w:color w:val="333333"/>
          <w:sz w:val="21"/>
          <w:szCs w:val="21"/>
        </w:rPr>
        <w:t xml:space="preserve"> said he is delighted with the center. “If a child needs health care, sometimes they can be out of school for two, three days, even a week,” he said. “When we can treat right here at school, the children miss less instruction.”</w:t>
      </w:r>
    </w:p>
    <w:p w:rsidR="00682633" w:rsidRDefault="00682633">
      <w:bookmarkStart w:id="0" w:name="_GoBack"/>
      <w:bookmarkEnd w:id="0"/>
    </w:p>
    <w:sectPr w:rsidR="00682633" w:rsidSect="0066699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999"/>
    <w:rsid w:val="00666999"/>
    <w:rsid w:val="00682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69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69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69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69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057683">
      <w:bodyDiv w:val="1"/>
      <w:marLeft w:val="0"/>
      <w:marRight w:val="0"/>
      <w:marTop w:val="0"/>
      <w:marBottom w:val="0"/>
      <w:divBdr>
        <w:top w:val="none" w:sz="0" w:space="0" w:color="auto"/>
        <w:left w:val="none" w:sz="0" w:space="0" w:color="auto"/>
        <w:bottom w:val="none" w:sz="0" w:space="0" w:color="auto"/>
        <w:right w:val="none" w:sz="0" w:space="0" w:color="auto"/>
      </w:divBdr>
      <w:divsChild>
        <w:div w:id="1640375659">
          <w:marLeft w:val="1050"/>
          <w:marRight w:val="0"/>
          <w:marTop w:val="300"/>
          <w:marBottom w:val="345"/>
          <w:divBdr>
            <w:top w:val="single" w:sz="6" w:space="0" w:color="E6E6E6"/>
            <w:left w:val="single" w:sz="6" w:space="0" w:color="E6E6E6"/>
            <w:bottom w:val="single" w:sz="6" w:space="0" w:color="E6E6E6"/>
            <w:right w:val="single" w:sz="6" w:space="0" w:color="E6E6E6"/>
          </w:divBdr>
        </w:div>
        <w:div w:id="1307583939">
          <w:marLeft w:val="150"/>
          <w:marRight w:val="0"/>
          <w:marTop w:val="0"/>
          <w:marBottom w:val="300"/>
          <w:divBdr>
            <w:top w:val="none" w:sz="0" w:space="0" w:color="auto"/>
            <w:left w:val="none" w:sz="0" w:space="0" w:color="auto"/>
            <w:bottom w:val="none" w:sz="0" w:space="0" w:color="auto"/>
            <w:right w:val="none" w:sz="0" w:space="0" w:color="auto"/>
          </w:divBdr>
          <w:divsChild>
            <w:div w:id="366608575">
              <w:marLeft w:val="0"/>
              <w:marRight w:val="0"/>
              <w:marTop w:val="0"/>
              <w:marBottom w:val="0"/>
              <w:divBdr>
                <w:top w:val="none" w:sz="0" w:space="0" w:color="auto"/>
                <w:left w:val="none" w:sz="0" w:space="0" w:color="auto"/>
                <w:bottom w:val="none" w:sz="0" w:space="0" w:color="auto"/>
                <w:right w:val="none" w:sz="0" w:space="0" w:color="auto"/>
              </w:divBdr>
              <w:divsChild>
                <w:div w:id="1888837189">
                  <w:marLeft w:val="900"/>
                  <w:marRight w:val="450"/>
                  <w:marTop w:val="0"/>
                  <w:marBottom w:val="0"/>
                  <w:divBdr>
                    <w:top w:val="none" w:sz="0" w:space="0" w:color="auto"/>
                    <w:left w:val="none" w:sz="0" w:space="0" w:color="auto"/>
                    <w:bottom w:val="none" w:sz="0" w:space="0" w:color="auto"/>
                    <w:right w:val="none" w:sz="0" w:space="0" w:color="auto"/>
                  </w:divBdr>
                  <w:divsChild>
                    <w:div w:id="28615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57786">
              <w:marLeft w:val="0"/>
              <w:marRight w:val="0"/>
              <w:marTop w:val="0"/>
              <w:marBottom w:val="0"/>
              <w:divBdr>
                <w:top w:val="none" w:sz="0" w:space="0" w:color="auto"/>
                <w:left w:val="none" w:sz="0" w:space="0" w:color="auto"/>
                <w:bottom w:val="none" w:sz="0" w:space="0" w:color="auto"/>
                <w:right w:val="none" w:sz="0" w:space="0" w:color="auto"/>
              </w:divBdr>
              <w:divsChild>
                <w:div w:id="686251250">
                  <w:marLeft w:val="900"/>
                  <w:marRight w:val="0"/>
                  <w:marTop w:val="0"/>
                  <w:marBottom w:val="225"/>
                  <w:divBdr>
                    <w:top w:val="none" w:sz="0" w:space="0" w:color="auto"/>
                    <w:left w:val="none" w:sz="0" w:space="0" w:color="auto"/>
                    <w:bottom w:val="none" w:sz="0" w:space="0" w:color="auto"/>
                    <w:right w:val="none" w:sz="0" w:space="0" w:color="auto"/>
                  </w:divBdr>
                </w:div>
              </w:divsChild>
            </w:div>
            <w:div w:id="496267238">
              <w:marLeft w:val="900"/>
              <w:marRight w:val="0"/>
              <w:marTop w:val="0"/>
              <w:marBottom w:val="225"/>
              <w:divBdr>
                <w:top w:val="none" w:sz="0" w:space="0" w:color="auto"/>
                <w:left w:val="none" w:sz="0" w:space="0" w:color="auto"/>
                <w:bottom w:val="none" w:sz="0" w:space="0" w:color="auto"/>
                <w:right w:val="none" w:sz="0" w:space="0" w:color="auto"/>
              </w:divBdr>
              <w:divsChild>
                <w:div w:id="1069496471">
                  <w:marLeft w:val="0"/>
                  <w:marRight w:val="0"/>
                  <w:marTop w:val="0"/>
                  <w:marBottom w:val="0"/>
                  <w:divBdr>
                    <w:top w:val="none" w:sz="0" w:space="0" w:color="auto"/>
                    <w:left w:val="none" w:sz="0" w:space="0" w:color="auto"/>
                    <w:bottom w:val="none" w:sz="0" w:space="0" w:color="auto"/>
                    <w:right w:val="none" w:sz="0" w:space="0" w:color="auto"/>
                  </w:divBdr>
                  <w:divsChild>
                    <w:div w:id="940991743">
                      <w:marLeft w:val="0"/>
                      <w:marRight w:val="0"/>
                      <w:marTop w:val="0"/>
                      <w:marBottom w:val="0"/>
                      <w:divBdr>
                        <w:top w:val="none" w:sz="0" w:space="0" w:color="auto"/>
                        <w:left w:val="none" w:sz="0" w:space="0" w:color="auto"/>
                        <w:bottom w:val="none" w:sz="0" w:space="0" w:color="auto"/>
                        <w:right w:val="none" w:sz="0" w:space="0" w:color="auto"/>
                      </w:divBdr>
                    </w:div>
                    <w:div w:id="109466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571804">
              <w:marLeft w:val="0"/>
              <w:marRight w:val="0"/>
              <w:marTop w:val="0"/>
              <w:marBottom w:val="0"/>
              <w:divBdr>
                <w:top w:val="none" w:sz="0" w:space="0" w:color="auto"/>
                <w:left w:val="none" w:sz="0" w:space="0" w:color="auto"/>
                <w:bottom w:val="none" w:sz="0" w:space="0" w:color="auto"/>
                <w:right w:val="none" w:sz="0" w:space="0" w:color="auto"/>
              </w:divBdr>
            </w:div>
            <w:div w:id="120002780">
              <w:marLeft w:val="0"/>
              <w:marRight w:val="0"/>
              <w:marTop w:val="0"/>
              <w:marBottom w:val="0"/>
              <w:divBdr>
                <w:top w:val="none" w:sz="0" w:space="0" w:color="auto"/>
                <w:left w:val="none" w:sz="0" w:space="0" w:color="auto"/>
                <w:bottom w:val="none" w:sz="0" w:space="0" w:color="auto"/>
                <w:right w:val="none" w:sz="0" w:space="0" w:color="auto"/>
              </w:divBdr>
              <w:divsChild>
                <w:div w:id="1244797754">
                  <w:marLeft w:val="90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www.cincinnati.com/staff/28205/anne-sake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320</Words>
  <Characters>1826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Darlene</dc:creator>
  <cp:lastModifiedBy>Darlene</cp:lastModifiedBy>
  <cp:revision>1</cp:revision>
  <cp:lastPrinted>2016-12-01T17:01:00Z</cp:lastPrinted>
  <dcterms:created xsi:type="dcterms:W3CDTF">2016-12-01T16:57:00Z</dcterms:created>
  <dcterms:modified xsi:type="dcterms:W3CDTF">2016-12-01T17:02:00Z</dcterms:modified>
</cp:coreProperties>
</file>